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0A05B1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9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6926A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"/>
            </w:textInput>
          </w:ffData>
        </w:fldChar>
      </w:r>
      <w:r w:rsidR="006926A8">
        <w:rPr>
          <w:highlight w:val="lightGray"/>
        </w:rPr>
        <w:instrText xml:space="preserve"> FORMTEXT </w:instrText>
      </w:r>
      <w:r w:rsidR="006926A8">
        <w:rPr>
          <w:highlight w:val="lightGray"/>
        </w:rPr>
      </w:r>
      <w:r w:rsidR="006926A8">
        <w:rPr>
          <w:highlight w:val="lightGray"/>
        </w:rPr>
        <w:fldChar w:fldCharType="separate"/>
      </w:r>
      <w:r w:rsidR="006926A8">
        <w:rPr>
          <w:noProof/>
          <w:highlight w:val="lightGray"/>
        </w:rPr>
        <w:t xml:space="preserve">                  </w:t>
      </w:r>
      <w:r w:rsidR="006926A8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343125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>ОБЩИЕ ШТРАФЫ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РАЗМЕР ШТРАФА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товарно-транспортной накладной при перевозке товарно- материальных ценностей или несоответствия фактического объема перевозимого груза указанному объему в ТТН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уплачивает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штраф за каждый выявленный случай.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установления факта въезда и парковки личного транспорта персонала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производственную территорию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обязательств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настоящему договору,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уплачивает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штраф за каждый выявленный случай.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локальными 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работника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пропуск на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A3D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A3D4A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4A" w:rsidRPr="002A3D4A" w:rsidRDefault="002A3D4A" w:rsidP="00252ADC">
            <w:pPr>
              <w:spacing w:after="12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 случае несоблюдения требований о запрете использования средств индивидуальной защиты с товарными знаками и символикой Компании ПАО «НК «Роснефть»» в коммерческих интересах, </w:t>
            </w: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Продавец вправе предъявить, а Покупатель обязуется уплатить штра</w:t>
            </w:r>
            <w:r w:rsidR="001D3B38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ф за каждый выявленный случай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200 000 рублей</w:t>
            </w:r>
          </w:p>
        </w:tc>
      </w:tr>
    </w:tbl>
    <w:p w:rsidR="000A05B1" w:rsidRPr="008B4E7D" w:rsidRDefault="000A05B1" w:rsidP="000A05B1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8B4E7D" w:rsidRDefault="000A05B1" w:rsidP="000A05B1">
      <w:pPr>
        <w:tabs>
          <w:tab w:val="left" w:pos="426"/>
          <w:tab w:val="left" w:pos="993"/>
        </w:tabs>
        <w:ind w:left="360" w:right="-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4E7D">
        <w:rPr>
          <w:rFonts w:ascii="Times New Roman" w:hAnsi="Times New Roman" w:cs="Times New Roman"/>
          <w:b/>
          <w:caps/>
          <w:sz w:val="24"/>
          <w:szCs w:val="24"/>
        </w:rPr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За действия и/или бездействия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Покупателя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включая, но не ограничиваясь: нарушения и/или повреждения коммуникаций (трубопроводов, автоматизированных групповых замерных установок, устьевой арматуры, технических устройств) и иным материальным ценностям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Продавца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Незаконная утилизация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Нарушение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загрязнение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Покупателем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ледяного покрова водных объектов, </w:t>
            </w:r>
            <w:proofErr w:type="spell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</w:tbl>
    <w:p w:rsidR="000A05B1" w:rsidRPr="008B4E7D" w:rsidRDefault="000A05B1" w:rsidP="000A05B1">
      <w:pPr>
        <w:spacing w:after="12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 xml:space="preserve">Оплата штрафов не освобождает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0A05B1" w:rsidRPr="000A05B1" w:rsidTr="00252ADC">
        <w:trPr>
          <w:trHeight w:val="259"/>
        </w:trPr>
        <w:tc>
          <w:tcPr>
            <w:tcW w:w="4678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0A05B1" w:rsidRPr="000A05B1" w:rsidRDefault="001310EA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A05B1" w:rsidRPr="000A05B1" w:rsidRDefault="006926A8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</w:tc>
      </w:tr>
      <w:tr w:rsidR="000A05B1" w:rsidRPr="000A05B1" w:rsidTr="00252ADC">
        <w:trPr>
          <w:trHeight w:val="1138"/>
        </w:trPr>
        <w:tc>
          <w:tcPr>
            <w:tcW w:w="4678" w:type="dxa"/>
          </w:tcPr>
          <w:p w:rsidR="000A05B1" w:rsidRPr="000A05B1" w:rsidRDefault="001310EA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0" w:name="ТекстовоеПоле5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Генеральный директор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  <w:bookmarkEnd w:id="0"/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7F4813" w:rsidP="001310EA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_____________ / </w:t>
            </w:r>
            <w:r w:rsidR="001310EA">
              <w:fldChar w:fldCharType="begin">
                <w:ffData>
                  <w:name w:val=""/>
                  <w:enabled/>
                  <w:calcOnExit w:val="0"/>
                  <w:textInput>
                    <w:default w:val="Д.Л. Худяков"/>
                  </w:textInput>
                </w:ffData>
              </w:fldChar>
            </w:r>
            <w:r w:rsidR="001310EA">
              <w:instrText xml:space="preserve"> FORMTEXT </w:instrText>
            </w:r>
            <w:r w:rsidR="001310EA">
              <w:fldChar w:fldCharType="separate"/>
            </w:r>
            <w:r w:rsidR="001310EA">
              <w:rPr>
                <w:noProof/>
              </w:rPr>
              <w:t>Д.Л. Худяков</w:t>
            </w:r>
            <w:r w:rsidR="001310EA">
              <w:fldChar w:fldCharType="end"/>
            </w:r>
          </w:p>
        </w:tc>
        <w:tc>
          <w:tcPr>
            <w:tcW w:w="4536" w:type="dxa"/>
          </w:tcPr>
          <w:p w:rsidR="000A05B1" w:rsidRPr="000A05B1" w:rsidRDefault="006926A8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7F4813" w:rsidP="006926A8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_____________ / </w:t>
            </w:r>
            <w:bookmarkStart w:id="1" w:name="_GoBack"/>
            <w:r w:rsidR="006926A8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6926A8">
              <w:instrText xml:space="preserve"> FORMTEXT </w:instrText>
            </w:r>
            <w:r w:rsidR="006926A8">
              <w:fldChar w:fldCharType="separate"/>
            </w:r>
            <w:r w:rsidR="006926A8">
              <w:rPr>
                <w:noProof/>
              </w:rPr>
              <w:t xml:space="preserve">                     </w:t>
            </w:r>
            <w:r w:rsidR="006926A8">
              <w:fldChar w:fldCharType="end"/>
            </w:r>
            <w:bookmarkEnd w:id="1"/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316E9"/>
    <w:rsid w:val="000A05B1"/>
    <w:rsid w:val="001310EA"/>
    <w:rsid w:val="001D3B38"/>
    <w:rsid w:val="00250D9D"/>
    <w:rsid w:val="002A3D4A"/>
    <w:rsid w:val="002F47FC"/>
    <w:rsid w:val="00571DF8"/>
    <w:rsid w:val="006926A8"/>
    <w:rsid w:val="0077782E"/>
    <w:rsid w:val="007F4813"/>
    <w:rsid w:val="00802F5F"/>
    <w:rsid w:val="009E51AF"/>
    <w:rsid w:val="00CA2776"/>
    <w:rsid w:val="00F9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Варфоломеев Павел Андреевич</cp:lastModifiedBy>
  <cp:revision>6</cp:revision>
  <dcterms:created xsi:type="dcterms:W3CDTF">2023-10-04T04:22:00Z</dcterms:created>
  <dcterms:modified xsi:type="dcterms:W3CDTF">2023-10-17T03:21:00Z</dcterms:modified>
</cp:coreProperties>
</file>